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9A" w:rsidRDefault="00D762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Proporcij</w:t>
      </w:r>
      <w:r w:rsidR="004A399A">
        <w:rPr>
          <w:b/>
          <w:bCs/>
          <w:sz w:val="36"/>
          <w:szCs w:val="36"/>
        </w:rPr>
        <w:t>a</w:t>
      </w:r>
    </w:p>
    <w:p w:rsidR="00FB4910" w:rsidRDefault="00FB4910"/>
    <w:p w:rsidR="00FB4910" w:rsidRDefault="00FB4910">
      <w:r w:rsidRPr="006B7AA0">
        <w:rPr>
          <w:b/>
          <w:bCs/>
        </w:rPr>
        <w:t>Naučit ćemo što je:</w:t>
      </w:r>
      <w:r>
        <w:t xml:space="preserve"> </w:t>
      </w:r>
      <w:r w:rsidR="004A399A">
        <w:t>proporcionalnost (razmjer), zlatni rez</w:t>
      </w:r>
    </w:p>
    <w:p w:rsidR="00FB4910" w:rsidRDefault="00FB4910"/>
    <w:p w:rsidR="00FB4910" w:rsidRDefault="00FB4910">
      <w:r w:rsidRPr="00162460">
        <w:rPr>
          <w:b/>
          <w:bCs/>
        </w:rPr>
        <w:t>Uvod:</w:t>
      </w:r>
      <w:r>
        <w:t xml:space="preserve"> pročitati tekst iz udžbenika strana </w:t>
      </w:r>
      <w:r w:rsidR="004A399A">
        <w:t>56-58 (50-52 u digitalnom udžbeniku)</w:t>
      </w:r>
      <w:r w:rsidR="00162460">
        <w:t>.</w:t>
      </w:r>
    </w:p>
    <w:p w:rsidR="00FB4910" w:rsidRDefault="00B84F1A">
      <w:r>
        <w:t xml:space="preserve">Dodatne informacije o </w:t>
      </w:r>
      <w:r w:rsidR="00D7627C">
        <w:t>omjeru</w:t>
      </w:r>
      <w:r>
        <w:t xml:space="preserve"> pročitajte na:</w:t>
      </w:r>
    </w:p>
    <w:p w:rsidR="00D7627C" w:rsidRDefault="004D7ECB">
      <w:hyperlink r:id="rId4" w:history="1">
        <w:r w:rsidR="00D7627C" w:rsidRPr="00302592">
          <w:rPr>
            <w:rStyle w:val="Hiperveza"/>
          </w:rPr>
          <w:t>http://likovna-kultura.ufzg.unizg.hr/proporcije.htm</w:t>
        </w:r>
      </w:hyperlink>
      <w:r w:rsidR="00D7627C">
        <w:t xml:space="preserve"> i na:</w:t>
      </w:r>
    </w:p>
    <w:p w:rsidR="006B7AA0" w:rsidRDefault="004D7ECB" w:rsidP="00162460">
      <w:hyperlink r:id="rId5" w:history="1">
        <w:r w:rsidR="00D7627C" w:rsidRPr="00302592">
          <w:rPr>
            <w:rStyle w:val="Hiperveza"/>
          </w:rPr>
          <w:t>http://likovna-kultura.ufzg.unizg.hr/Ucimo-gledati-zine/Broj%201/proporcije%20ljudskog%20lika.htm</w:t>
        </w:r>
      </w:hyperlink>
    </w:p>
    <w:p w:rsidR="00D7627C" w:rsidRDefault="004A399A" w:rsidP="00162460">
      <w:r>
        <w:t>Pogledajte video zapise koji će vam dodatno pojasniti zlatni rez:</w:t>
      </w:r>
    </w:p>
    <w:p w:rsidR="004A399A" w:rsidRDefault="004A399A" w:rsidP="00162460">
      <w:hyperlink r:id="rId6" w:history="1">
        <w:r w:rsidRPr="004A2D85">
          <w:rPr>
            <w:rStyle w:val="Hiperveza"/>
          </w:rPr>
          <w:t>https://www.youtube.com/watch?v=yAlguC_z7B0</w:t>
        </w:r>
      </w:hyperlink>
      <w:r>
        <w:t>,</w:t>
      </w:r>
    </w:p>
    <w:p w:rsidR="004A399A" w:rsidRDefault="004A399A" w:rsidP="00162460">
      <w:hyperlink r:id="rId7" w:history="1">
        <w:r w:rsidRPr="004A2D85">
          <w:rPr>
            <w:rStyle w:val="Hiperveza"/>
          </w:rPr>
          <w:t>https://www.youtube.com/watch?v=fmaVqkR0ZXg</w:t>
        </w:r>
      </w:hyperlink>
      <w:r>
        <w:t xml:space="preserve"> i</w:t>
      </w:r>
    </w:p>
    <w:p w:rsidR="004A399A" w:rsidRDefault="004A399A" w:rsidP="00162460">
      <w:hyperlink r:id="rId8" w:history="1">
        <w:r w:rsidRPr="004A2D85">
          <w:rPr>
            <w:rStyle w:val="Hiperveza"/>
          </w:rPr>
          <w:t>https://www.youtube.com/watch?v=zpaBD6Z6TOU</w:t>
        </w:r>
      </w:hyperlink>
    </w:p>
    <w:p w:rsidR="004A399A" w:rsidRPr="00D7627C" w:rsidRDefault="004A399A" w:rsidP="00162460"/>
    <w:p w:rsidR="00162460" w:rsidRPr="00162460" w:rsidRDefault="00162460" w:rsidP="00162460">
      <w:pPr>
        <w:rPr>
          <w:b/>
          <w:bCs/>
        </w:rPr>
      </w:pPr>
      <w:r w:rsidRPr="00162460">
        <w:rPr>
          <w:b/>
          <w:bCs/>
        </w:rPr>
        <w:t xml:space="preserve">Zadatak: </w:t>
      </w:r>
    </w:p>
    <w:p w:rsidR="00FB4910" w:rsidRDefault="00D7627C">
      <w:r>
        <w:t xml:space="preserve">Olovkom nacrtati </w:t>
      </w:r>
      <w:r w:rsidR="004D7ECB">
        <w:t xml:space="preserve">zlatni pravokutnik prema uputama iz udžbenika ili video zapisa, a zatim u njemu nacrtati spiralu. Nakon što nacrtate pravokutnik i spiralu, precrtajte </w:t>
      </w:r>
      <w:r w:rsidR="004D7ECB" w:rsidRPr="004D7ECB">
        <w:rPr>
          <w:b/>
          <w:bCs/>
        </w:rPr>
        <w:t>samo spiralu</w:t>
      </w:r>
      <w:r w:rsidR="004D7ECB">
        <w:t xml:space="preserve"> na novi papir i iz nje nacrtajte </w:t>
      </w:r>
      <w:r w:rsidR="004D7ECB" w:rsidRPr="004D7ECB">
        <w:rPr>
          <w:b/>
          <w:bCs/>
        </w:rPr>
        <w:t>školjku</w:t>
      </w:r>
      <w:r w:rsidR="004D7ECB">
        <w:t>. Možete je obojati bilo kojom likovnom tehnikom koja vam je dostupna (koju imate kod kuće, crtačka ili slikarska ili kombinacija dviju ili više tehnika).</w:t>
      </w:r>
    </w:p>
    <w:p w:rsidR="00CD5F6B" w:rsidRDefault="00CD5F6B"/>
    <w:p w:rsidR="006B7AA0" w:rsidRDefault="006B7AA0">
      <w:r>
        <w:t xml:space="preserve">Radove fotografirati i poslati na mail adresu: </w:t>
      </w:r>
      <w:hyperlink r:id="rId9" w:history="1">
        <w:r w:rsidRPr="003555E9">
          <w:rPr>
            <w:rStyle w:val="Hiperveza"/>
          </w:rPr>
          <w:t>ljubica.cubrilovic@skole.hr</w:t>
        </w:r>
      </w:hyperlink>
    </w:p>
    <w:p w:rsidR="006B7AA0" w:rsidRDefault="004D7ECB">
      <w:r>
        <w:t xml:space="preserve">ili u </w:t>
      </w:r>
      <w:proofErr w:type="spellStart"/>
      <w:r>
        <w:t>Teams</w:t>
      </w:r>
      <w:proofErr w:type="spellEnd"/>
      <w:r>
        <w:t xml:space="preserve"> ako to bude moguće.</w:t>
      </w:r>
    </w:p>
    <w:p w:rsidR="004D7ECB" w:rsidRDefault="004D7ECB"/>
    <w:p w:rsidR="006B7AA0" w:rsidRDefault="006B7AA0">
      <w:r w:rsidRPr="006B7AA0">
        <w:rPr>
          <w:b/>
          <w:bCs/>
        </w:rPr>
        <w:t>Rok:</w:t>
      </w:r>
      <w:r>
        <w:t xml:space="preserve"> do </w:t>
      </w:r>
      <w:r w:rsidR="004D7ECB">
        <w:t>6.4</w:t>
      </w:r>
      <w:r>
        <w:t>.2020. do 12 sati</w:t>
      </w:r>
      <w:bookmarkStart w:id="0" w:name="_GoBack"/>
      <w:bookmarkEnd w:id="0"/>
    </w:p>
    <w:p w:rsidR="006B7AA0" w:rsidRDefault="006B7AA0"/>
    <w:p w:rsidR="00162460" w:rsidRDefault="003F7663">
      <w:r>
        <w:t xml:space="preserve">Ukoliko su vam potrebne dodatne informacije ili pojašnjenja, javite se u </w:t>
      </w:r>
      <w:proofErr w:type="spellStart"/>
      <w:r>
        <w:t>Teams</w:t>
      </w:r>
      <w:proofErr w:type="spellEnd"/>
      <w:r>
        <w:t xml:space="preserve"> učionicu likovne kulture.</w:t>
      </w:r>
    </w:p>
    <w:p w:rsidR="00FB4910" w:rsidRDefault="00FB4910"/>
    <w:p w:rsidR="00CD5F6B" w:rsidRDefault="00CD5F6B"/>
    <w:sectPr w:rsidR="00CD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10"/>
    <w:rsid w:val="00162460"/>
    <w:rsid w:val="003F7663"/>
    <w:rsid w:val="004A399A"/>
    <w:rsid w:val="004D7ECB"/>
    <w:rsid w:val="006B7AA0"/>
    <w:rsid w:val="00AA658C"/>
    <w:rsid w:val="00B84F1A"/>
    <w:rsid w:val="00CD5F6B"/>
    <w:rsid w:val="00D7627C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1656"/>
  <w15:chartTrackingRefBased/>
  <w15:docId w15:val="{3C63BC7F-8A99-4C08-921B-B0470BB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49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4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aBD6Z6TO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maVqkR0ZX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AlguC_z7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kovna-kultura.ufzg.unizg.hr/Ucimo-gledati-zine/Broj%201/proporcije%20ljudskog%20lik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ikovna-kultura.ufzg.unizg.hr/proporcije.htm" TargetMode="External"/><Relationship Id="rId9" Type="http://schemas.openxmlformats.org/officeDocument/2006/relationships/hyperlink" Target="mailto:ljubica.cubrilov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Ljubac</dc:creator>
  <cp:keywords/>
  <dc:description/>
  <cp:lastModifiedBy>LJUBICA ČUBRILOVIĆ</cp:lastModifiedBy>
  <cp:revision>2</cp:revision>
  <dcterms:created xsi:type="dcterms:W3CDTF">2020-03-19T19:51:00Z</dcterms:created>
  <dcterms:modified xsi:type="dcterms:W3CDTF">2020-03-19T19:51:00Z</dcterms:modified>
</cp:coreProperties>
</file>